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88" w:rsidRDefault="00762FCB" w:rsidP="005C31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450E" w:rsidRPr="005C31C3" w:rsidRDefault="005C31C3" w:rsidP="005C31C3">
      <w:pPr>
        <w:jc w:val="center"/>
        <w:rPr>
          <w:rFonts w:ascii="Arial" w:hAnsi="Arial" w:cs="Arial"/>
          <w:b/>
        </w:rPr>
      </w:pPr>
      <w:r w:rsidRPr="005C31C3">
        <w:rPr>
          <w:rFonts w:ascii="Arial" w:hAnsi="Arial" w:cs="Arial"/>
          <w:b/>
        </w:rPr>
        <w:t>Informacja o kontrolach zewnętrznych w jednostce</w:t>
      </w:r>
      <w:r w:rsidR="00FC68C9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5C31C3">
        <w:rPr>
          <w:rFonts w:ascii="Arial" w:hAnsi="Arial" w:cs="Arial"/>
          <w:b/>
        </w:rPr>
        <w:t>organizacyjnej</w:t>
      </w:r>
      <w:r w:rsidR="00774F78">
        <w:rPr>
          <w:rFonts w:ascii="Arial" w:hAnsi="Arial" w:cs="Arial"/>
          <w:b/>
        </w:rPr>
        <w:t xml:space="preserve"> Przedszkole Samorządowe nr 15</w:t>
      </w:r>
      <w:r w:rsidR="006119D8">
        <w:rPr>
          <w:rFonts w:ascii="Arial" w:hAnsi="Arial" w:cs="Arial"/>
          <w:b/>
        </w:rPr>
        <w:t xml:space="preserve"> w I półroczu 202</w:t>
      </w:r>
      <w:r w:rsidR="001659D0">
        <w:rPr>
          <w:rFonts w:ascii="Arial" w:hAnsi="Arial" w:cs="Arial"/>
          <w:b/>
        </w:rPr>
        <w:t>2</w:t>
      </w:r>
      <w:r w:rsidR="006119D8">
        <w:rPr>
          <w:rFonts w:ascii="Arial" w:hAnsi="Arial" w:cs="Arial"/>
          <w:b/>
        </w:rPr>
        <w:t>r.</w:t>
      </w:r>
      <w:r w:rsidR="00774F78">
        <w:rPr>
          <w:rFonts w:ascii="Arial" w:hAnsi="Arial" w:cs="Arial"/>
          <w:b/>
        </w:rPr>
        <w:t xml:space="preserve"> </w:t>
      </w:r>
    </w:p>
    <w:tbl>
      <w:tblPr>
        <w:tblStyle w:val="Tabela-Siatka"/>
        <w:tblpPr w:leftFromText="141" w:rightFromText="141" w:vertAnchor="page" w:horzAnchor="margin" w:tblpX="-431" w:tblpY="3196"/>
        <w:tblW w:w="14425" w:type="dxa"/>
        <w:tblLook w:val="04A0" w:firstRow="1" w:lastRow="0" w:firstColumn="1" w:lastColumn="0" w:noHBand="0" w:noVBand="1"/>
      </w:tblPr>
      <w:tblGrid>
        <w:gridCol w:w="480"/>
        <w:gridCol w:w="1925"/>
        <w:gridCol w:w="2584"/>
        <w:gridCol w:w="1447"/>
        <w:gridCol w:w="3466"/>
        <w:gridCol w:w="2301"/>
        <w:gridCol w:w="2222"/>
      </w:tblGrid>
      <w:tr w:rsidR="006119D8" w:rsidRPr="00621700" w:rsidTr="00621700">
        <w:tc>
          <w:tcPr>
            <w:tcW w:w="480" w:type="dxa"/>
            <w:vAlign w:val="center"/>
          </w:tcPr>
          <w:p w:rsidR="006119D8" w:rsidRPr="00621700" w:rsidRDefault="006119D8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Lp.</w:t>
            </w:r>
          </w:p>
        </w:tc>
        <w:tc>
          <w:tcPr>
            <w:tcW w:w="1925" w:type="dxa"/>
            <w:vAlign w:val="center"/>
          </w:tcPr>
          <w:p w:rsidR="006119D8" w:rsidRPr="00621700" w:rsidRDefault="006119D8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Organ kontrolujący</w:t>
            </w:r>
          </w:p>
        </w:tc>
        <w:tc>
          <w:tcPr>
            <w:tcW w:w="2584" w:type="dxa"/>
            <w:vAlign w:val="center"/>
          </w:tcPr>
          <w:p w:rsidR="006119D8" w:rsidRPr="00621700" w:rsidRDefault="006119D8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Zakres kontroli</w:t>
            </w:r>
          </w:p>
        </w:tc>
        <w:tc>
          <w:tcPr>
            <w:tcW w:w="1447" w:type="dxa"/>
            <w:vAlign w:val="center"/>
          </w:tcPr>
          <w:p w:rsidR="006119D8" w:rsidRPr="00621700" w:rsidRDefault="006119D8" w:rsidP="0062170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21700">
              <w:rPr>
                <w:rFonts w:cstheme="minorHAnsi"/>
              </w:rPr>
              <w:t>Termin kontroli</w:t>
            </w:r>
          </w:p>
        </w:tc>
        <w:tc>
          <w:tcPr>
            <w:tcW w:w="3466" w:type="dxa"/>
            <w:vAlign w:val="center"/>
          </w:tcPr>
          <w:p w:rsidR="006119D8" w:rsidRPr="00621700" w:rsidRDefault="006119D8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Wynik kontroli (ocena badanych zagadnień lub informacja o stwierdzonych nieprawidłowościach)</w:t>
            </w:r>
          </w:p>
        </w:tc>
        <w:tc>
          <w:tcPr>
            <w:tcW w:w="2301" w:type="dxa"/>
            <w:vAlign w:val="center"/>
          </w:tcPr>
          <w:p w:rsidR="006119D8" w:rsidRPr="00621700" w:rsidRDefault="006119D8" w:rsidP="0062170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21700">
              <w:rPr>
                <w:rFonts w:cstheme="minorHAnsi"/>
              </w:rPr>
              <w:t>Zalecenia pokontrolne</w:t>
            </w:r>
          </w:p>
        </w:tc>
        <w:tc>
          <w:tcPr>
            <w:tcW w:w="2222" w:type="dxa"/>
            <w:vAlign w:val="center"/>
          </w:tcPr>
          <w:p w:rsidR="006119D8" w:rsidRPr="00621700" w:rsidRDefault="006119D8" w:rsidP="0062170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21700">
              <w:rPr>
                <w:rFonts w:cstheme="minorHAnsi"/>
              </w:rPr>
              <w:t>Informacja o sposobie realizacji zaleceń pokontrolnych</w:t>
            </w:r>
          </w:p>
        </w:tc>
      </w:tr>
      <w:tr w:rsidR="00503D3B" w:rsidRPr="00621700" w:rsidTr="00621700">
        <w:tc>
          <w:tcPr>
            <w:tcW w:w="480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1.</w:t>
            </w:r>
          </w:p>
        </w:tc>
        <w:tc>
          <w:tcPr>
            <w:tcW w:w="1925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Zakład kominiarski Andrzej </w:t>
            </w:r>
            <w:proofErr w:type="spellStart"/>
            <w:r w:rsidRPr="00621700">
              <w:rPr>
                <w:rFonts w:cstheme="minorHAnsi"/>
              </w:rPr>
              <w:t>Ogłuszka</w:t>
            </w:r>
            <w:proofErr w:type="spellEnd"/>
          </w:p>
        </w:tc>
        <w:tc>
          <w:tcPr>
            <w:tcW w:w="2584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eastAsia="Calibri" w:cstheme="minorHAnsi"/>
              </w:rPr>
              <w:t>Przegląd techniczny instalacji gazowej</w:t>
            </w:r>
          </w:p>
        </w:tc>
        <w:tc>
          <w:tcPr>
            <w:tcW w:w="1447" w:type="dxa"/>
          </w:tcPr>
          <w:p w:rsidR="00503D3B" w:rsidRPr="00621700" w:rsidRDefault="0019642F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20.05.2022r.</w:t>
            </w:r>
          </w:p>
        </w:tc>
        <w:tc>
          <w:tcPr>
            <w:tcW w:w="3466" w:type="dxa"/>
          </w:tcPr>
          <w:p w:rsidR="00503D3B" w:rsidRPr="00621700" w:rsidRDefault="0019642F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eastAsia="Calibri" w:cstheme="minorHAnsi"/>
              </w:rPr>
              <w:t xml:space="preserve">Stan techniczny </w:t>
            </w:r>
            <w:r w:rsidRPr="00621700">
              <w:rPr>
                <w:rFonts w:eastAsia="Calibri" w:cstheme="minorHAnsi"/>
              </w:rPr>
              <w:t xml:space="preserve">instalacji </w:t>
            </w:r>
            <w:r w:rsidRPr="00621700">
              <w:rPr>
                <w:rFonts w:eastAsia="Calibri" w:cstheme="minorHAnsi"/>
              </w:rPr>
              <w:t>oceniono jako dobry</w:t>
            </w:r>
            <w:r w:rsidRPr="00621700">
              <w:rPr>
                <w:rFonts w:eastAsia="Calibri" w:cstheme="minorHAnsi"/>
              </w:rPr>
              <w:t>, instalacja szczelna</w:t>
            </w:r>
          </w:p>
        </w:tc>
        <w:tc>
          <w:tcPr>
            <w:tcW w:w="2301" w:type="dxa"/>
          </w:tcPr>
          <w:p w:rsidR="0019642F" w:rsidRPr="0019642F" w:rsidRDefault="0019642F" w:rsidP="00621700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19642F">
              <w:rPr>
                <w:rFonts w:eastAsia="Calibri" w:cstheme="minorHAnsi"/>
              </w:rPr>
              <w:t>Rozważyć możliwość montażu detektorów CO przy urządzeniach grzewczo-gazowych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222" w:type="dxa"/>
          </w:tcPr>
          <w:p w:rsidR="00503D3B" w:rsidRPr="00621700" w:rsidRDefault="0019642F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Nie dotyczy</w:t>
            </w:r>
          </w:p>
        </w:tc>
      </w:tr>
      <w:tr w:rsidR="00503D3B" w:rsidRPr="00621700" w:rsidTr="00621700">
        <w:tc>
          <w:tcPr>
            <w:tcW w:w="480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2.</w:t>
            </w:r>
          </w:p>
        </w:tc>
        <w:tc>
          <w:tcPr>
            <w:tcW w:w="1925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Zakład kominiarski Andrzej </w:t>
            </w:r>
            <w:proofErr w:type="spellStart"/>
            <w:r w:rsidRPr="00621700">
              <w:rPr>
                <w:rFonts w:cstheme="minorHAnsi"/>
              </w:rPr>
              <w:t>Ogłuszka</w:t>
            </w:r>
            <w:proofErr w:type="spellEnd"/>
          </w:p>
        </w:tc>
        <w:tc>
          <w:tcPr>
            <w:tcW w:w="2584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Sprawdzenie stanu technicznej sprawności urządzeń kominowych i podłączeń wentylacyjnych w budynku</w:t>
            </w:r>
          </w:p>
        </w:tc>
        <w:tc>
          <w:tcPr>
            <w:tcW w:w="1447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20.05.2022r.</w:t>
            </w:r>
          </w:p>
        </w:tc>
        <w:tc>
          <w:tcPr>
            <w:tcW w:w="3466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Przewody kominowe drożne, podłączenia urządzeń wentylacyjnych prawidłowe, przepływy powietrza w przewodach wentylacyjnych zgodny z wymogami mierzony atestowanym anemometrem typu  </w:t>
            </w:r>
            <w:r w:rsidRPr="00621700">
              <w:rPr>
                <w:rFonts w:cstheme="minorHAnsi"/>
              </w:rPr>
              <w:br/>
              <w:t>A-1200 M2. Przewody i podłączenia nadają się do użytku</w:t>
            </w:r>
            <w:r w:rsidR="0019642F" w:rsidRPr="00621700">
              <w:rPr>
                <w:rFonts w:cstheme="minorHAnsi"/>
              </w:rPr>
              <w:t>.</w:t>
            </w:r>
          </w:p>
        </w:tc>
        <w:tc>
          <w:tcPr>
            <w:tcW w:w="2301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Brak zaleceń</w:t>
            </w:r>
          </w:p>
        </w:tc>
        <w:tc>
          <w:tcPr>
            <w:tcW w:w="2222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Nie dotyczy</w:t>
            </w:r>
          </w:p>
        </w:tc>
      </w:tr>
      <w:tr w:rsidR="00503D3B" w:rsidRPr="00621700" w:rsidTr="00621700">
        <w:tc>
          <w:tcPr>
            <w:tcW w:w="480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3. </w:t>
            </w:r>
          </w:p>
        </w:tc>
        <w:tc>
          <w:tcPr>
            <w:tcW w:w="1925" w:type="dxa"/>
          </w:tcPr>
          <w:p w:rsidR="00503D3B" w:rsidRPr="00621700" w:rsidRDefault="0019642F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BEZOGNIA</w:t>
            </w:r>
          </w:p>
          <w:p w:rsidR="0019642F" w:rsidRPr="00621700" w:rsidRDefault="0019642F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Damian </w:t>
            </w:r>
            <w:proofErr w:type="spellStart"/>
            <w:r w:rsidRPr="00621700">
              <w:rPr>
                <w:rFonts w:cstheme="minorHAnsi"/>
              </w:rPr>
              <w:t>Dolniak</w:t>
            </w:r>
            <w:proofErr w:type="spellEnd"/>
          </w:p>
        </w:tc>
        <w:tc>
          <w:tcPr>
            <w:tcW w:w="2584" w:type="dxa"/>
          </w:tcPr>
          <w:p w:rsidR="00503D3B" w:rsidRPr="00621700" w:rsidRDefault="0019642F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Badanie instalacji hydrantowej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47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2</w:t>
            </w:r>
            <w:r w:rsidR="0019642F" w:rsidRPr="00621700">
              <w:rPr>
                <w:rFonts w:cstheme="minorHAnsi"/>
              </w:rPr>
              <w:t>3</w:t>
            </w:r>
            <w:r w:rsidRPr="00621700">
              <w:rPr>
                <w:rFonts w:cstheme="minorHAnsi"/>
              </w:rPr>
              <w:t>.0</w:t>
            </w:r>
            <w:r w:rsidR="0019642F" w:rsidRPr="00621700">
              <w:rPr>
                <w:rFonts w:cstheme="minorHAnsi"/>
              </w:rPr>
              <w:t>5</w:t>
            </w:r>
            <w:r w:rsidRPr="00621700">
              <w:rPr>
                <w:rFonts w:cstheme="minorHAnsi"/>
              </w:rPr>
              <w:t>.202</w:t>
            </w:r>
            <w:r w:rsidR="0019642F" w:rsidRPr="00621700">
              <w:rPr>
                <w:rFonts w:cstheme="minorHAnsi"/>
              </w:rPr>
              <w:t>2</w:t>
            </w:r>
            <w:r w:rsidRPr="00621700">
              <w:rPr>
                <w:rFonts w:cstheme="minorHAnsi"/>
              </w:rPr>
              <w:t>r.</w:t>
            </w:r>
          </w:p>
        </w:tc>
        <w:tc>
          <w:tcPr>
            <w:tcW w:w="3466" w:type="dxa"/>
          </w:tcPr>
          <w:p w:rsidR="00503D3B" w:rsidRPr="00621700" w:rsidRDefault="0019642F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Badana instalacja hydrantowa spełnia wymagania zawarte w rozporządzeniu. </w:t>
            </w:r>
            <w:r w:rsidR="00503D3B" w:rsidRPr="00621700">
              <w:rPr>
                <w:rFonts w:cstheme="minorHAnsi"/>
              </w:rPr>
              <w:t>Brak zastrzeżeń</w:t>
            </w:r>
            <w:r w:rsidRPr="00621700">
              <w:rPr>
                <w:rFonts w:cstheme="minorHAnsi"/>
              </w:rPr>
              <w:t>.</w:t>
            </w:r>
          </w:p>
        </w:tc>
        <w:tc>
          <w:tcPr>
            <w:tcW w:w="2301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Brak zaleceń</w:t>
            </w:r>
          </w:p>
        </w:tc>
        <w:tc>
          <w:tcPr>
            <w:tcW w:w="2222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Nie dotyczy</w:t>
            </w:r>
          </w:p>
        </w:tc>
      </w:tr>
      <w:tr w:rsidR="00621700" w:rsidRPr="00621700" w:rsidTr="00621700">
        <w:tc>
          <w:tcPr>
            <w:tcW w:w="480" w:type="dxa"/>
          </w:tcPr>
          <w:p w:rsidR="00621700" w:rsidRPr="00621700" w:rsidRDefault="00621700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4. </w:t>
            </w:r>
          </w:p>
        </w:tc>
        <w:tc>
          <w:tcPr>
            <w:tcW w:w="1925" w:type="dxa"/>
          </w:tcPr>
          <w:p w:rsidR="00621700" w:rsidRPr="00621700" w:rsidRDefault="00621700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BEZOGNIA</w:t>
            </w:r>
          </w:p>
          <w:p w:rsidR="00621700" w:rsidRPr="00621700" w:rsidRDefault="00621700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Damian </w:t>
            </w:r>
            <w:proofErr w:type="spellStart"/>
            <w:r w:rsidRPr="00621700">
              <w:rPr>
                <w:rFonts w:cstheme="minorHAnsi"/>
              </w:rPr>
              <w:t>Dolniak</w:t>
            </w:r>
            <w:proofErr w:type="spellEnd"/>
          </w:p>
        </w:tc>
        <w:tc>
          <w:tcPr>
            <w:tcW w:w="2584" w:type="dxa"/>
          </w:tcPr>
          <w:p w:rsidR="00621700" w:rsidRPr="00621700" w:rsidRDefault="00621700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eastAsia="Calibri" w:cstheme="minorHAnsi"/>
              </w:rPr>
              <w:t xml:space="preserve">Przegląd techniczny sprzętu </w:t>
            </w:r>
            <w:r>
              <w:rPr>
                <w:rFonts w:eastAsia="Calibri" w:cstheme="minorHAnsi"/>
              </w:rPr>
              <w:t>gaśniczego</w:t>
            </w:r>
          </w:p>
        </w:tc>
        <w:tc>
          <w:tcPr>
            <w:tcW w:w="1447" w:type="dxa"/>
          </w:tcPr>
          <w:p w:rsidR="00621700" w:rsidRPr="00621700" w:rsidRDefault="00621700" w:rsidP="00621700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23.05.2022r.</w:t>
            </w:r>
          </w:p>
        </w:tc>
        <w:tc>
          <w:tcPr>
            <w:tcW w:w="3466" w:type="dxa"/>
          </w:tcPr>
          <w:p w:rsidR="00621700" w:rsidRPr="00621700" w:rsidRDefault="00621700" w:rsidP="00621700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Gaśnice przenośne i przewoźne na terenie obiektu spełniają wymagania w zakresie przepisów i warunków przeglądów producenta</w:t>
            </w:r>
          </w:p>
        </w:tc>
        <w:tc>
          <w:tcPr>
            <w:tcW w:w="2301" w:type="dxa"/>
          </w:tcPr>
          <w:p w:rsidR="00621700" w:rsidRPr="00621700" w:rsidRDefault="00621700" w:rsidP="00621700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Bieżąca kontrola </w:t>
            </w:r>
            <w:r w:rsidR="00FC68C9">
              <w:rPr>
                <w:rFonts w:cstheme="minorHAnsi"/>
              </w:rPr>
              <w:t>ciśnienia gaśnic.</w:t>
            </w:r>
          </w:p>
        </w:tc>
        <w:tc>
          <w:tcPr>
            <w:tcW w:w="2222" w:type="dxa"/>
          </w:tcPr>
          <w:p w:rsidR="00621700" w:rsidRPr="00621700" w:rsidRDefault="00FC68C9" w:rsidP="00621700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503D3B" w:rsidRPr="00621700" w:rsidTr="00621700">
        <w:tc>
          <w:tcPr>
            <w:tcW w:w="480" w:type="dxa"/>
          </w:tcPr>
          <w:p w:rsidR="00503D3B" w:rsidRPr="00621700" w:rsidRDefault="00FC68C9" w:rsidP="00621700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503D3B" w:rsidRPr="00621700">
              <w:rPr>
                <w:rFonts w:cstheme="minorHAnsi"/>
              </w:rPr>
              <w:t>.</w:t>
            </w:r>
          </w:p>
        </w:tc>
        <w:tc>
          <w:tcPr>
            <w:tcW w:w="1925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BMDPROJEKT Dariusz Filipczak</w:t>
            </w:r>
          </w:p>
        </w:tc>
        <w:tc>
          <w:tcPr>
            <w:tcW w:w="2584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Okresowa roczna kontrola stanu technicznego budynku</w:t>
            </w:r>
          </w:p>
        </w:tc>
        <w:tc>
          <w:tcPr>
            <w:tcW w:w="1447" w:type="dxa"/>
          </w:tcPr>
          <w:p w:rsidR="00503D3B" w:rsidRPr="00621700" w:rsidRDefault="00FC68C9" w:rsidP="00621700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31.05</w:t>
            </w:r>
            <w:r w:rsidR="00503D3B" w:rsidRPr="00621700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  <w:r w:rsidR="00503D3B" w:rsidRPr="00621700">
              <w:rPr>
                <w:rFonts w:cstheme="minorHAnsi"/>
              </w:rPr>
              <w:t>r.</w:t>
            </w:r>
          </w:p>
        </w:tc>
        <w:tc>
          <w:tcPr>
            <w:tcW w:w="3466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Stan techniczny kontrolowanych elementów określono jako średni lub zadowalający. 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Stwierdzono nieprawidłowości w następujących elementach: 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- Tynki zewnętrzne,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- Elementy ścian zewnętrznych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FC68C9" w:rsidP="00621700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Elementy odwodnienia i obróbek blacharskich oraz pokrycia dachowe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 xml:space="preserve"> </w:t>
            </w:r>
          </w:p>
        </w:tc>
        <w:tc>
          <w:tcPr>
            <w:tcW w:w="2301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Ująć w planach remontowych termomodernizację budynku.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  <w:r w:rsidRPr="00621700">
              <w:rPr>
                <w:rFonts w:cstheme="minorHAnsi"/>
              </w:rPr>
              <w:t>Uzupełnić drobne ubytki tynku.</w:t>
            </w: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  <w:p w:rsidR="00503D3B" w:rsidRPr="00621700" w:rsidRDefault="00FC68C9" w:rsidP="00FC68C9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Bieżąca konserwacja wg potrzeb</w:t>
            </w:r>
          </w:p>
        </w:tc>
        <w:tc>
          <w:tcPr>
            <w:tcW w:w="2222" w:type="dxa"/>
          </w:tcPr>
          <w:p w:rsidR="00503D3B" w:rsidRPr="00621700" w:rsidRDefault="00503D3B" w:rsidP="00621700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5C31C3" w:rsidRDefault="006119D8" w:rsidP="005C31C3">
      <w:pPr>
        <w:jc w:val="center"/>
        <w:rPr>
          <w:rFonts w:ascii="Arial" w:hAnsi="Arial" w:cs="Arial"/>
          <w:b/>
        </w:rPr>
      </w:pPr>
      <w:r w:rsidRPr="005C31C3">
        <w:rPr>
          <w:rFonts w:ascii="Arial" w:hAnsi="Arial" w:cs="Arial"/>
          <w:b/>
        </w:rPr>
        <w:t xml:space="preserve"> </w:t>
      </w:r>
    </w:p>
    <w:p w:rsidR="005C31C3" w:rsidRPr="005C31C3" w:rsidRDefault="005C31C3" w:rsidP="005C31C3">
      <w:pPr>
        <w:rPr>
          <w:rFonts w:ascii="Arial" w:hAnsi="Arial" w:cs="Arial"/>
        </w:rPr>
      </w:pPr>
    </w:p>
    <w:p w:rsidR="005C31C3" w:rsidRPr="005C31C3" w:rsidRDefault="005C31C3" w:rsidP="005C31C3">
      <w:pPr>
        <w:rPr>
          <w:rFonts w:ascii="Arial" w:hAnsi="Arial" w:cs="Arial"/>
        </w:rPr>
      </w:pPr>
    </w:p>
    <w:p w:rsidR="005C31C3" w:rsidRDefault="005C31C3" w:rsidP="005C3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2C7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……………………………………………..</w:t>
      </w:r>
    </w:p>
    <w:p w:rsidR="005C31C3" w:rsidRPr="005C31C3" w:rsidRDefault="005C31C3" w:rsidP="005C3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31C3">
        <w:rPr>
          <w:rFonts w:ascii="Arial" w:hAnsi="Arial" w:cs="Arial"/>
          <w:sz w:val="18"/>
          <w:szCs w:val="18"/>
        </w:rPr>
        <w:t>(data i podpis kierownika jednostki)</w:t>
      </w:r>
    </w:p>
    <w:p w:rsidR="005C31C3" w:rsidRPr="005C31C3" w:rsidRDefault="005C31C3" w:rsidP="005C31C3">
      <w:pPr>
        <w:rPr>
          <w:rFonts w:ascii="Arial" w:hAnsi="Arial" w:cs="Arial"/>
          <w:sz w:val="18"/>
          <w:szCs w:val="18"/>
        </w:rPr>
      </w:pPr>
    </w:p>
    <w:sectPr w:rsidR="005C31C3" w:rsidRPr="005C31C3" w:rsidSect="005C31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05" w:rsidRDefault="00C77C05" w:rsidP="005C31C3">
      <w:pPr>
        <w:spacing w:after="0" w:line="240" w:lineRule="auto"/>
      </w:pPr>
      <w:r>
        <w:separator/>
      </w:r>
    </w:p>
  </w:endnote>
  <w:endnote w:type="continuationSeparator" w:id="0">
    <w:p w:rsidR="00C77C05" w:rsidRDefault="00C77C05" w:rsidP="005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05" w:rsidRDefault="00C77C05" w:rsidP="005C31C3">
      <w:pPr>
        <w:spacing w:after="0" w:line="240" w:lineRule="auto"/>
      </w:pPr>
      <w:r>
        <w:separator/>
      </w:r>
    </w:p>
  </w:footnote>
  <w:footnote w:type="continuationSeparator" w:id="0">
    <w:p w:rsidR="00C77C05" w:rsidRDefault="00C77C05" w:rsidP="005C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C3" w:rsidRDefault="005C31C3" w:rsidP="005C31C3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4 do</w:t>
    </w:r>
  </w:p>
  <w:p w:rsidR="005C31C3" w:rsidRDefault="005C31C3" w:rsidP="005C31C3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Zarządzenia Nr… Prezydenta Miasta </w:t>
    </w:r>
  </w:p>
  <w:p w:rsidR="005C31C3" w:rsidRPr="009379B4" w:rsidRDefault="005C31C3" w:rsidP="005C31C3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Piotrkowa Trybunalskiego z dnia………………….</w:t>
    </w:r>
  </w:p>
  <w:p w:rsidR="005C31C3" w:rsidRDefault="005C3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62"/>
    <w:rsid w:val="000843B2"/>
    <w:rsid w:val="0009640C"/>
    <w:rsid w:val="00155E88"/>
    <w:rsid w:val="001659D0"/>
    <w:rsid w:val="0019642F"/>
    <w:rsid w:val="001C39C7"/>
    <w:rsid w:val="001E13D7"/>
    <w:rsid w:val="00232C79"/>
    <w:rsid w:val="004B7D82"/>
    <w:rsid w:val="00503D3B"/>
    <w:rsid w:val="0051715F"/>
    <w:rsid w:val="0058450E"/>
    <w:rsid w:val="005C31C3"/>
    <w:rsid w:val="005F42E1"/>
    <w:rsid w:val="006119D8"/>
    <w:rsid w:val="00612E02"/>
    <w:rsid w:val="00621700"/>
    <w:rsid w:val="00673206"/>
    <w:rsid w:val="00762FCB"/>
    <w:rsid w:val="00774F78"/>
    <w:rsid w:val="00885684"/>
    <w:rsid w:val="008C158D"/>
    <w:rsid w:val="00C021F6"/>
    <w:rsid w:val="00C75E8B"/>
    <w:rsid w:val="00C77C05"/>
    <w:rsid w:val="00CE095E"/>
    <w:rsid w:val="00CE278B"/>
    <w:rsid w:val="00D27B92"/>
    <w:rsid w:val="00DA79CD"/>
    <w:rsid w:val="00F93C62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5CA2"/>
  <w15:docId w15:val="{EA4DAF8E-4B55-4D2D-8ED2-4363453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1C3"/>
    <w:pPr>
      <w:ind w:left="720"/>
      <w:contextualSpacing/>
    </w:pPr>
  </w:style>
  <w:style w:type="table" w:styleId="Tabela-Siatka">
    <w:name w:val="Table Grid"/>
    <w:basedOn w:val="Standardowy"/>
    <w:uiPriority w:val="59"/>
    <w:rsid w:val="005C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C3"/>
  </w:style>
  <w:style w:type="paragraph" w:styleId="Stopka">
    <w:name w:val="footer"/>
    <w:basedOn w:val="Normalny"/>
    <w:link w:val="Stopka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2764-EC75-4EE4-B02D-9A9E399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Wroniszewska Izabela</dc:creator>
  <cp:keywords/>
  <dc:description/>
  <cp:lastModifiedBy>SMART FIX</cp:lastModifiedBy>
  <cp:revision>2</cp:revision>
  <cp:lastPrinted>2022-08-01T08:36:00Z</cp:lastPrinted>
  <dcterms:created xsi:type="dcterms:W3CDTF">2022-08-01T08:38:00Z</dcterms:created>
  <dcterms:modified xsi:type="dcterms:W3CDTF">2022-08-01T08:38:00Z</dcterms:modified>
</cp:coreProperties>
</file>