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B5" w:rsidRDefault="00CE54B5" w:rsidP="00B2304E">
      <w:pPr>
        <w:jc w:val="center"/>
        <w:rPr>
          <w:sz w:val="32"/>
        </w:rPr>
      </w:pPr>
      <w:r>
        <w:rPr>
          <w:sz w:val="32"/>
        </w:rPr>
        <w:tab/>
        <w:t>Informacja o kontrolach zewnętrznych w jednostce organizacyjnej w Przedszkolu Samorządowym nr15</w:t>
      </w:r>
    </w:p>
    <w:p w:rsidR="00CE54B5" w:rsidRDefault="00CE54B5" w:rsidP="00CE54B5">
      <w:pPr>
        <w:jc w:val="center"/>
        <w:rPr>
          <w:sz w:val="32"/>
        </w:rPr>
      </w:pPr>
      <w:r>
        <w:rPr>
          <w:sz w:val="32"/>
        </w:rPr>
        <w:t xml:space="preserve"> w Piotrkowie Trybunalskim w 2019 roku</w:t>
      </w:r>
    </w:p>
    <w:p w:rsidR="00CE54B5" w:rsidRDefault="00CE54B5" w:rsidP="00CE54B5">
      <w:pPr>
        <w:rPr>
          <w:sz w:val="32"/>
        </w:rPr>
      </w:pPr>
    </w:p>
    <w:p w:rsidR="00CE54B5" w:rsidRDefault="00CE54B5" w:rsidP="00CE54B5">
      <w:pPr>
        <w:rPr>
          <w:sz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1983"/>
        <w:gridCol w:w="2279"/>
        <w:gridCol w:w="1436"/>
        <w:gridCol w:w="3531"/>
        <w:gridCol w:w="2648"/>
        <w:gridCol w:w="1683"/>
      </w:tblGrid>
      <w:tr w:rsidR="00D9699F" w:rsidTr="00B2304E">
        <w:trPr>
          <w:trHeight w:val="5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Organ kontrolujący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Zakres kontroli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Termin kontroli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Wynik kontroli (ocena badanych zagadnień lub informacja o stwierdzonych nieprawidłowościach)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Zalecenia pokontrolne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pPr>
              <w:rPr>
                <w:sz w:val="32"/>
              </w:rPr>
            </w:pPr>
            <w:r>
              <w:t>Informacja o sposobie realizacji zaleceń pokontrolnych</w:t>
            </w:r>
          </w:p>
        </w:tc>
      </w:tr>
      <w:tr w:rsidR="00D9699F" w:rsidTr="00B230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 w:rsidP="00CE54B5">
            <w:r>
              <w:t xml:space="preserve">Powiatowa Stacja </w:t>
            </w:r>
            <w:proofErr w:type="spellStart"/>
            <w:r>
              <w:t>Sanitarno</w:t>
            </w:r>
            <w:proofErr w:type="spellEnd"/>
            <w:r>
              <w:t xml:space="preserve"> – Epidemiologiczna w Piotrkowie Trybunalskim  - Sekcja Higieny Dzieci i Młodzieży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rPr>
                <w:sz w:val="22"/>
              </w:rPr>
              <w:t xml:space="preserve">Ocena stanu sanitarnego przedszkola, warunków pobytu dla dzieci 6 – letnich, przestrzeganie strefy bezdymnej, dokumentacja zakładu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CE54B5">
            <w:r>
              <w:t>26.02.2019r.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8D" w:rsidRDefault="00CE54B5">
            <w:pPr>
              <w:rPr>
                <w:sz w:val="22"/>
              </w:rPr>
            </w:pPr>
            <w:r w:rsidRPr="00431A8D">
              <w:rPr>
                <w:sz w:val="22"/>
              </w:rPr>
              <w:t xml:space="preserve">Warunki pobytu dla dzieci 6 – letnich są prawidłowe, plac zabaw </w:t>
            </w:r>
            <w:r w:rsidR="00431A8D" w:rsidRPr="00431A8D">
              <w:rPr>
                <w:sz w:val="22"/>
              </w:rPr>
              <w:t>wyposażony w pia</w:t>
            </w:r>
            <w:r w:rsidR="00431A8D">
              <w:rPr>
                <w:sz w:val="22"/>
              </w:rPr>
              <w:t>skownicę właściwie zabezpieczony</w:t>
            </w:r>
            <w:r w:rsidR="00431A8D" w:rsidRPr="00431A8D">
              <w:rPr>
                <w:sz w:val="22"/>
              </w:rPr>
              <w:t xml:space="preserve"> teren ogrodowy wolny od zanieczyszczeń,  dokumentacja pracowników do celów </w:t>
            </w:r>
            <w:proofErr w:type="spellStart"/>
            <w:r w:rsidR="00431A8D" w:rsidRPr="00431A8D">
              <w:rPr>
                <w:sz w:val="22"/>
              </w:rPr>
              <w:t>sanitarno</w:t>
            </w:r>
            <w:proofErr w:type="spellEnd"/>
            <w:r w:rsidR="00431A8D" w:rsidRPr="00431A8D">
              <w:rPr>
                <w:sz w:val="22"/>
              </w:rPr>
              <w:t xml:space="preserve"> – epidemiologicznych jest aktualna. Strefa bezdymna jest oznakowana i przestrzegany jest zakaz palenia.</w:t>
            </w:r>
          </w:p>
          <w:p w:rsidR="00CE54B5" w:rsidRDefault="00431A8D">
            <w:r w:rsidRPr="00431A8D">
              <w:rPr>
                <w:sz w:val="22"/>
              </w:rPr>
              <w:t xml:space="preserve"> W łazienkach gr. II i V </w:t>
            </w:r>
            <w:r>
              <w:rPr>
                <w:sz w:val="22"/>
              </w:rPr>
              <w:t xml:space="preserve"> są plamy zaciekowe na suficie.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431A8D" w:rsidP="00431A8D">
            <w:r>
              <w:t>Likwidacja plam zaciekowych na sufitach w gr. II i V oraz likwidacja pleśni przy oknie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B5" w:rsidRDefault="00431A8D">
            <w:r>
              <w:t xml:space="preserve">Plamy zaciekowe oraz pleśń zostały zlikwidowane i pomalowane w zalecanym terminie tj. do 15.05.19 r. </w:t>
            </w:r>
          </w:p>
        </w:tc>
      </w:tr>
      <w:tr w:rsidR="00D9699F" w:rsidTr="00B2304E">
        <w:trPr>
          <w:trHeight w:val="11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Default="003F0CD2">
            <w:r>
              <w:t>2.</w:t>
            </w:r>
          </w:p>
          <w:p w:rsidR="003F0CD2" w:rsidRDefault="003F0CD2"/>
          <w:p w:rsidR="003F0CD2" w:rsidRDefault="003F0CD2"/>
          <w:p w:rsidR="003F0CD2" w:rsidRDefault="003F0CD2"/>
          <w:p w:rsidR="003F0CD2" w:rsidRDefault="003F0CD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2" w:rsidRDefault="003F0CD2" w:rsidP="003F0CD2">
            <w:r>
              <w:t>OLITOM Tomasz Żórawski, ul. Wierzejska 94, Piotrków Tryb.</w:t>
            </w:r>
          </w:p>
          <w:p w:rsidR="00CE54B5" w:rsidRDefault="00CE54B5" w:rsidP="003F0CD2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Default="003F0CD2">
            <w:r>
              <w:t>Przegląd węży hydrantowych,  badanie sieci hydrantowej wewnętrznej, przegląd techniczny sprzętu pożarniczego</w:t>
            </w:r>
          </w:p>
          <w:p w:rsidR="003F0CD2" w:rsidRDefault="003F0CD2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Default="003F0CD2">
            <w:r>
              <w:t>14.05.2019r.</w:t>
            </w:r>
          </w:p>
          <w:p w:rsidR="003F0CD2" w:rsidRDefault="003F0CD2"/>
          <w:p w:rsidR="003F0CD2" w:rsidRDefault="003F0CD2"/>
          <w:p w:rsidR="003F0CD2" w:rsidRDefault="003F0CD2"/>
          <w:p w:rsidR="003F0CD2" w:rsidRDefault="003F0CD2"/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Default="003F0CD2">
            <w:r>
              <w:t>Wszystkie badania wykazały prawidłowy stan urządzeń i sieci.</w:t>
            </w:r>
          </w:p>
          <w:p w:rsidR="003F0CD2" w:rsidRDefault="003F0CD2"/>
          <w:p w:rsidR="003F0CD2" w:rsidRDefault="003F0CD2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Default="003F0CD2">
            <w:r>
              <w:t>Brak zaleceń</w:t>
            </w:r>
          </w:p>
          <w:p w:rsidR="00551E82" w:rsidRDefault="00551E82"/>
          <w:p w:rsidR="00551E82" w:rsidRDefault="00551E82"/>
          <w:p w:rsidR="00551E82" w:rsidRDefault="00551E82"/>
          <w:p w:rsidR="00551E82" w:rsidRDefault="00551E82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B5" w:rsidRDefault="003F0CD2" w:rsidP="003F0CD2">
            <w:pPr>
              <w:jc w:val="center"/>
            </w:pPr>
            <w:r>
              <w:t>-</w:t>
            </w:r>
          </w:p>
        </w:tc>
      </w:tr>
      <w:tr w:rsidR="00551E82" w:rsidTr="00B2304E">
        <w:trPr>
          <w:trHeight w:val="52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/>
          <w:p w:rsidR="00551E82" w:rsidRDefault="00551E82" w:rsidP="00551E82">
            <w: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3F0CD2"/>
          <w:p w:rsidR="00551E82" w:rsidRDefault="00551E82" w:rsidP="003F0CD2">
            <w:r>
              <w:t>Zakład Kominiarski</w:t>
            </w:r>
          </w:p>
          <w:p w:rsidR="00551E82" w:rsidRDefault="00551E82" w:rsidP="003F0CD2">
            <w:r>
              <w:t xml:space="preserve">Andrzej </w:t>
            </w:r>
            <w:proofErr w:type="spellStart"/>
            <w:r>
              <w:t>Ogłuszka</w:t>
            </w:r>
            <w:proofErr w:type="spellEnd"/>
          </w:p>
          <w:p w:rsidR="00551E82" w:rsidRDefault="00551E82" w:rsidP="003F0CD2">
            <w:r>
              <w:t>Ul. Sienkiewicza 5, Piotrków Tryb.</w:t>
            </w:r>
          </w:p>
          <w:p w:rsidR="00551E82" w:rsidRDefault="00551E82" w:rsidP="003F0CD2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/>
          <w:p w:rsidR="00551E82" w:rsidRDefault="00551E82" w:rsidP="00551E82">
            <w:r>
              <w:t>Okresowa kontrola przewodów kominowych i podłączeń wentylacyjnych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/>
          <w:p w:rsidR="00551E82" w:rsidRDefault="00551E82" w:rsidP="00551E82">
            <w:r>
              <w:t>24.05.2019</w:t>
            </w:r>
            <w:r w:rsidR="00B2304E">
              <w:t>r.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rPr>
                <w:sz w:val="22"/>
              </w:rPr>
            </w:pPr>
          </w:p>
          <w:p w:rsidR="00551E82" w:rsidRDefault="00551E82" w:rsidP="00551E82">
            <w:r w:rsidRPr="00551E82">
              <w:rPr>
                <w:sz w:val="22"/>
              </w:rPr>
              <w:t>Przewody kominowe wentylacyjne drożne, podłączenia urządzeń wentylacyjnych prawidłowe, przepływ powietrza w przewodach wentylacyjnych zgodny z wymogami mierzony atestowanym anemometrem typu A-1200M2. Przewody i podłączenia nadają się do użytku</w:t>
            </w:r>
            <w:r>
              <w:rPr>
                <w:sz w:val="22"/>
              </w:rPr>
              <w:t>. Zaleca się naprawę kominów ponad dachem budynku (odpada tynk), uszczelnienie kratek wentylacyjnych z kominami w salach, montaż siatek zabezpieczających na głowicach kominowych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>
            <w:pPr>
              <w:rPr>
                <w:sz w:val="22"/>
              </w:rPr>
            </w:pPr>
          </w:p>
          <w:p w:rsidR="00551E82" w:rsidRDefault="00551E82" w:rsidP="00551E82">
            <w:r>
              <w:rPr>
                <w:sz w:val="22"/>
              </w:rPr>
              <w:t>Zaleca się naprawę kominów ponad dachem budynku (odpada tynk), uszczelnienie kratek wentylacyjnych z kominami w salach, montaż siatek zabezpieczających na głowicach kominowych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2" w:rsidRDefault="00551E82" w:rsidP="003F0CD2">
            <w:pPr>
              <w:jc w:val="center"/>
            </w:pPr>
          </w:p>
          <w:p w:rsidR="00551E82" w:rsidRPr="00000241" w:rsidRDefault="00000241" w:rsidP="003F0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Kominy ponad dachem budynku zostały wyremontowane</w:t>
            </w:r>
          </w:p>
        </w:tc>
      </w:tr>
      <w:tr w:rsidR="000F3D1B" w:rsidTr="00B2304E">
        <w:trPr>
          <w:trHeight w:val="6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Pr="000F3D1B" w:rsidRDefault="000F3D1B" w:rsidP="003F0CD2"/>
          <w:p w:rsidR="000F3D1B" w:rsidRDefault="000F3D1B" w:rsidP="003F0CD2">
            <w:r>
              <w:t xml:space="preserve">4. </w:t>
            </w:r>
          </w:p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1B" w:rsidRDefault="000F3D1B" w:rsidP="003F0CD2"/>
          <w:p w:rsidR="000F3D1B" w:rsidRDefault="000F3D1B" w:rsidP="003F0CD2">
            <w:r>
              <w:t>ANGROM Sp. z o.o. ul. Okrężna 8, Gliwice</w:t>
            </w:r>
          </w:p>
          <w:p w:rsidR="000F3D1B" w:rsidRDefault="000F3D1B" w:rsidP="003F0CD2">
            <w:r>
              <w:t>Roman Grześ</w:t>
            </w:r>
          </w:p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>
            <w:r>
              <w:lastRenderedPageBreak/>
              <w:t>Roman Grześ</w:t>
            </w:r>
          </w:p>
          <w:p w:rsidR="000F3D1B" w:rsidRDefault="000F3D1B" w:rsidP="003F0CD2"/>
          <w:p w:rsidR="000F3D1B" w:rsidRDefault="000F3D1B" w:rsidP="003F0CD2"/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1B" w:rsidRDefault="000F3D1B" w:rsidP="003F0CD2"/>
          <w:p w:rsidR="000F3D1B" w:rsidRDefault="000F3D1B" w:rsidP="003F0CD2">
            <w:r>
              <w:t>Okresowa roczna kontrola stanu technicznego budynku</w:t>
            </w:r>
          </w:p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>
            <w:bookmarkStart w:id="0" w:name="_GoBack"/>
            <w:bookmarkEnd w:id="0"/>
            <w:r>
              <w:lastRenderedPageBreak/>
              <w:t>Okresowa kontrola instalacji gazowej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1B" w:rsidRDefault="000F3D1B" w:rsidP="003F0CD2"/>
          <w:p w:rsidR="000F3D1B" w:rsidRDefault="000F3D1B" w:rsidP="003F0CD2">
            <w:r>
              <w:t>Czerwiec 2019 r.</w:t>
            </w:r>
          </w:p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>
            <w:r>
              <w:lastRenderedPageBreak/>
              <w:t>Czerwiec 2019 r.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1B" w:rsidRDefault="000F3D1B" w:rsidP="003F0CD2"/>
          <w:p w:rsidR="000F3D1B" w:rsidRDefault="000F3D1B" w:rsidP="003F0CD2">
            <w:r>
              <w:t>Kontrola wykazała prawidłowy stan techniczny budynku</w:t>
            </w:r>
          </w:p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3F0CD2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0F3D1B" w:rsidRDefault="000F3D1B" w:rsidP="00D9699F"/>
          <w:p w:rsidR="00B2304E" w:rsidRDefault="00B2304E" w:rsidP="00D9699F"/>
          <w:p w:rsidR="000F3D1B" w:rsidRDefault="000F3D1B" w:rsidP="00D9699F">
            <w:r>
              <w:lastRenderedPageBreak/>
              <w:t>Kontrola wykazała prawidłowo działającą instalację gazową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1B" w:rsidRDefault="000F3D1B" w:rsidP="003F0CD2"/>
          <w:p w:rsidR="000F3D1B" w:rsidRPr="000F3D1B" w:rsidRDefault="000F3D1B" w:rsidP="00D9699F">
            <w:pPr>
              <w:rPr>
                <w:sz w:val="22"/>
              </w:rPr>
            </w:pPr>
            <w:r w:rsidRPr="000F3D1B">
              <w:rPr>
                <w:sz w:val="22"/>
              </w:rPr>
              <w:t>Brak zaleceń według stopni pilności remontu elementów budynku.</w:t>
            </w:r>
          </w:p>
          <w:p w:rsidR="000F3D1B" w:rsidRPr="00B2304E" w:rsidRDefault="000F3D1B" w:rsidP="00D9699F">
            <w:r w:rsidRPr="00B2304E">
              <w:rPr>
                <w:b/>
                <w:u w:val="single"/>
              </w:rPr>
              <w:t>W przyszłości</w:t>
            </w:r>
            <w:r w:rsidRPr="00B2304E">
              <w:t xml:space="preserve"> należy uzupełnić drobne ubytki  tynku na elewacji, w otworach wentylacyjnych  stropodachu zamontować  siatki, ująć w planach remontowych termomodernizację budynku. Na bieżąco do konserwacji według potrzeb elementy ogrodzenia, obróbek blacharskich, pokrycie dachowe, drzwi i bramy, instalacja </w:t>
            </w:r>
            <w:proofErr w:type="spellStart"/>
            <w:r w:rsidRPr="00B2304E">
              <w:t>wodno</w:t>
            </w:r>
            <w:proofErr w:type="spellEnd"/>
            <w:r w:rsidRPr="00B2304E">
              <w:t xml:space="preserve"> – kanalizacyjna, instalacja c.o. i c.w.u.,</w:t>
            </w:r>
            <w:r w:rsidR="0052331F" w:rsidRPr="00B2304E">
              <w:t xml:space="preserve"> wymienić 1 drzwi, uzupełniać ubytki w chodniku</w:t>
            </w:r>
            <w:r w:rsidRPr="00B2304E">
              <w:t xml:space="preserve"> odnowić </w:t>
            </w:r>
            <w:r w:rsidRPr="00B2304E">
              <w:lastRenderedPageBreak/>
              <w:t>elewację.</w:t>
            </w:r>
          </w:p>
          <w:p w:rsidR="000F3D1B" w:rsidRDefault="000F3D1B" w:rsidP="00D9699F">
            <w:r>
              <w:t>Brak zaleceń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3F0CD2">
            <w:pPr>
              <w:jc w:val="center"/>
            </w:pPr>
          </w:p>
          <w:p w:rsidR="000F3D1B" w:rsidRDefault="000F3D1B" w:rsidP="00D9699F"/>
        </w:tc>
      </w:tr>
      <w:tr w:rsidR="000F3D1B" w:rsidTr="00B2304E">
        <w:trPr>
          <w:trHeight w:val="33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>
            <w:r>
              <w:lastRenderedPageBreak/>
              <w:t>5.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/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/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/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/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/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1B" w:rsidRDefault="000F3D1B" w:rsidP="003F0CD2">
            <w:pPr>
              <w:jc w:val="center"/>
            </w:pPr>
          </w:p>
        </w:tc>
      </w:tr>
    </w:tbl>
    <w:p w:rsidR="00CE54B5" w:rsidRDefault="00CE54B5" w:rsidP="00CE54B5">
      <w:pPr>
        <w:rPr>
          <w:sz w:val="32"/>
        </w:rPr>
      </w:pPr>
    </w:p>
    <w:p w:rsidR="00991095" w:rsidRDefault="00991095"/>
    <w:sectPr w:rsidR="00991095" w:rsidSect="00CE5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4B5"/>
    <w:rsid w:val="00000241"/>
    <w:rsid w:val="000F3D1B"/>
    <w:rsid w:val="001203F1"/>
    <w:rsid w:val="002518CB"/>
    <w:rsid w:val="003F0CD2"/>
    <w:rsid w:val="00431A8D"/>
    <w:rsid w:val="00485D75"/>
    <w:rsid w:val="0052331F"/>
    <w:rsid w:val="00551E82"/>
    <w:rsid w:val="00991095"/>
    <w:rsid w:val="00B2304E"/>
    <w:rsid w:val="00CC156D"/>
    <w:rsid w:val="00CE54B5"/>
    <w:rsid w:val="00D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BD638"/>
  <w15:docId w15:val="{DB2C7DEA-D6D7-47A2-A1F6-F3ACF73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54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54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E54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SMART FIX</cp:lastModifiedBy>
  <cp:revision>4</cp:revision>
  <cp:lastPrinted>2019-07-22T09:49:00Z</cp:lastPrinted>
  <dcterms:created xsi:type="dcterms:W3CDTF">2020-09-28T12:17:00Z</dcterms:created>
  <dcterms:modified xsi:type="dcterms:W3CDTF">2020-09-30T08:11:00Z</dcterms:modified>
</cp:coreProperties>
</file>